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26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259"/>
        <w:gridCol w:w="3783"/>
      </w:tblGrid>
      <w:tr w:rsidR="005D7CB3" w14:paraId="0D0F1D0C" w14:textId="77777777" w:rsidTr="005D7CB3">
        <w:trPr>
          <w:trHeight w:val="1549"/>
        </w:trPr>
        <w:tc>
          <w:tcPr>
            <w:tcW w:w="3786" w:type="dxa"/>
            <w:vMerge w:val="restart"/>
          </w:tcPr>
          <w:p w14:paraId="5632523F" w14:textId="3F4B7E13" w:rsidR="002065D4" w:rsidRDefault="002065D4" w:rsidP="005D7CB3">
            <w:pPr>
              <w:jc w:val="center"/>
              <w:rPr>
                <w:rFonts w:ascii="Traditional Arabic" w:eastAsia="Calibri" w:hAnsi="Traditional Arabic" w:cs="Traditional Arabic"/>
                <w:noProof/>
                <w:color w:val="201F1E"/>
                <w:sz w:val="32"/>
                <w:szCs w:val="32"/>
                <w:shd w:val="clear" w:color="auto" w:fill="FFFFFF"/>
              </w:rPr>
            </w:pPr>
            <w:r w:rsidRPr="00266F44">
              <w:rPr>
                <w:rFonts w:ascii="Traditional Arabic" w:eastAsia="Calibri" w:hAnsi="Traditional Arabic" w:cs="GE SS Two Light"/>
                <w:b/>
                <w:bCs/>
                <w:noProof/>
                <w:color w:val="201F1E"/>
                <w:shd w:val="clear" w:color="auto" w:fill="FFFFFF"/>
              </w:rPr>
              <w:drawing>
                <wp:anchor distT="0" distB="0" distL="114300" distR="114300" simplePos="0" relativeHeight="251664384" behindDoc="0" locked="0" layoutInCell="1" allowOverlap="1" wp14:anchorId="677BD752" wp14:editId="751121D4">
                  <wp:simplePos x="0" y="0"/>
                  <wp:positionH relativeFrom="column">
                    <wp:posOffset>444710</wp:posOffset>
                  </wp:positionH>
                  <wp:positionV relativeFrom="paragraph">
                    <wp:posOffset>-100330</wp:posOffset>
                  </wp:positionV>
                  <wp:extent cx="1847215" cy="1399700"/>
                  <wp:effectExtent l="0" t="0" r="63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7" t="10518" r="9713" b="12349"/>
                          <a:stretch/>
                        </pic:blipFill>
                        <pic:spPr bwMode="auto">
                          <a:xfrm>
                            <a:off x="0" y="0"/>
                            <a:ext cx="1847215" cy="139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9A1A9A" w14:textId="1E5727EA" w:rsidR="002065D4" w:rsidRDefault="002065D4" w:rsidP="005D7CB3">
            <w:pPr>
              <w:jc w:val="center"/>
              <w:rPr>
                <w:rFonts w:ascii="Traditional Arabic" w:eastAsia="Calibri" w:hAnsi="Traditional Arabic" w:cs="Traditional Arabic"/>
                <w:noProof/>
                <w:color w:val="201F1E"/>
                <w:sz w:val="32"/>
                <w:szCs w:val="32"/>
                <w:shd w:val="clear" w:color="auto" w:fill="FFFFFF"/>
              </w:rPr>
            </w:pPr>
          </w:p>
          <w:p w14:paraId="3A0E5F6B" w14:textId="1A0B51BD" w:rsidR="005D7CB3" w:rsidRDefault="005D7CB3" w:rsidP="005D7CB3">
            <w:pPr>
              <w:jc w:val="center"/>
              <w:rPr>
                <w:rFonts w:ascii="Traditional Arabic" w:eastAsia="Calibri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302" w:type="dxa"/>
            <w:vAlign w:val="center"/>
          </w:tcPr>
          <w:p w14:paraId="546F68A2" w14:textId="4E308481" w:rsidR="005D7CB3" w:rsidRDefault="005D7CB3" w:rsidP="005D7CB3">
            <w:pPr>
              <w:jc w:val="center"/>
              <w:rPr>
                <w:rFonts w:ascii="Traditional Arabic" w:eastAsia="Calibri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828" w:type="dxa"/>
            <w:vMerge w:val="restart"/>
          </w:tcPr>
          <w:p w14:paraId="238EF4E9" w14:textId="77777777" w:rsidR="005D7CB3" w:rsidRPr="005D7CB3" w:rsidRDefault="005D7CB3" w:rsidP="005D7CB3">
            <w:pPr>
              <w:spacing w:line="240" w:lineRule="auto"/>
              <w:jc w:val="center"/>
              <w:rPr>
                <w:rFonts w:ascii="Traditional Arabic" w:hAnsi="Traditional Arabic" w:cs="GE Dinar One"/>
                <w:color w:val="201F1E"/>
                <w:sz w:val="16"/>
                <w:szCs w:val="16"/>
                <w:shd w:val="clear" w:color="auto" w:fill="FFFFFF"/>
                <w:rtl/>
              </w:rPr>
            </w:pPr>
          </w:p>
          <w:p w14:paraId="510DE3BF" w14:textId="77777777" w:rsidR="005D7CB3" w:rsidRPr="002065D4" w:rsidRDefault="005D7CB3" w:rsidP="002065D4">
            <w:pPr>
              <w:spacing w:line="360" w:lineRule="auto"/>
              <w:jc w:val="center"/>
              <w:rPr>
                <w:rFonts w:ascii="Traditional Arabic" w:eastAsia="Calibri" w:hAnsi="Traditional Arabic" w:cs="GE SS Two Light"/>
                <w:color w:val="201F1E"/>
                <w:shd w:val="clear" w:color="auto" w:fill="FFFFFF"/>
                <w:rtl/>
              </w:rPr>
            </w:pPr>
            <w:r w:rsidRPr="002065D4">
              <w:rPr>
                <w:rFonts w:ascii="Traditional Arabic" w:eastAsia="Calibri" w:hAnsi="Traditional Arabic" w:cs="GE SS Two Light" w:hint="cs"/>
                <w:color w:val="201F1E"/>
                <w:shd w:val="clear" w:color="auto" w:fill="FFFFFF"/>
                <w:rtl/>
              </w:rPr>
              <w:t>كُليَّة</w:t>
            </w:r>
            <w:r w:rsidRPr="002065D4">
              <w:rPr>
                <w:rFonts w:ascii="Traditional Arabic" w:eastAsia="Calibri" w:hAnsi="Traditional Arabic" w:cs="GE SS Two Light"/>
                <w:color w:val="201F1E"/>
                <w:shd w:val="clear" w:color="auto" w:fill="FFFFFF"/>
                <w:rtl/>
              </w:rPr>
              <w:t xml:space="preserve"> </w:t>
            </w:r>
            <w:r w:rsidRPr="002065D4">
              <w:rPr>
                <w:rFonts w:ascii="Traditional Arabic" w:eastAsia="Calibri" w:hAnsi="Traditional Arabic" w:cs="GE SS Two Light" w:hint="cs"/>
                <w:color w:val="201F1E"/>
                <w:shd w:val="clear" w:color="auto" w:fill="FFFFFF"/>
                <w:rtl/>
              </w:rPr>
              <w:t>اللُّغةِ</w:t>
            </w:r>
            <w:r w:rsidRPr="002065D4">
              <w:rPr>
                <w:rFonts w:ascii="Traditional Arabic" w:eastAsia="Calibri" w:hAnsi="Traditional Arabic" w:cs="GE SS Two Light"/>
                <w:color w:val="201F1E"/>
                <w:shd w:val="clear" w:color="auto" w:fill="FFFFFF"/>
                <w:rtl/>
              </w:rPr>
              <w:t xml:space="preserve"> </w:t>
            </w:r>
            <w:r w:rsidRPr="002065D4">
              <w:rPr>
                <w:rFonts w:ascii="Traditional Arabic" w:eastAsia="Calibri" w:hAnsi="Traditional Arabic" w:cs="GE SS Two Light" w:hint="cs"/>
                <w:color w:val="201F1E"/>
                <w:shd w:val="clear" w:color="auto" w:fill="FFFFFF"/>
                <w:rtl/>
              </w:rPr>
              <w:t>العربيَّةِ</w:t>
            </w:r>
            <w:r w:rsidRPr="002065D4">
              <w:rPr>
                <w:rFonts w:ascii="Traditional Arabic" w:eastAsia="Calibri" w:hAnsi="Traditional Arabic" w:cs="GE SS Two Light"/>
                <w:color w:val="201F1E"/>
                <w:shd w:val="clear" w:color="auto" w:fill="FFFFFF"/>
                <w:rtl/>
              </w:rPr>
              <w:t xml:space="preserve"> </w:t>
            </w:r>
            <w:r w:rsidRPr="002065D4">
              <w:rPr>
                <w:rFonts w:ascii="Traditional Arabic" w:eastAsia="Calibri" w:hAnsi="Traditional Arabic" w:cs="GE SS Two Light" w:hint="cs"/>
                <w:color w:val="201F1E"/>
                <w:shd w:val="clear" w:color="auto" w:fill="FFFFFF"/>
                <w:rtl/>
              </w:rPr>
              <w:t>وآدابِها</w:t>
            </w:r>
          </w:p>
          <w:p w14:paraId="1CE6E883" w14:textId="65F900D8" w:rsidR="005D7CB3" w:rsidRPr="002065D4" w:rsidRDefault="005D7CB3" w:rsidP="002065D4">
            <w:pPr>
              <w:spacing w:line="360" w:lineRule="auto"/>
              <w:jc w:val="center"/>
              <w:rPr>
                <w:rFonts w:ascii="Traditional Arabic" w:eastAsia="Calibri" w:hAnsi="Traditional Arabic" w:cs="GE SS Two Light"/>
                <w:color w:val="201F1E"/>
                <w:shd w:val="clear" w:color="auto" w:fill="FFFFFF"/>
                <w:rtl/>
              </w:rPr>
            </w:pPr>
            <w:r w:rsidRPr="002065D4">
              <w:rPr>
                <w:rFonts w:ascii="Traditional Arabic" w:eastAsia="Calibri" w:hAnsi="Traditional Arabic" w:cs="GE SS Two Light" w:hint="cs"/>
                <w:color w:val="201F1E"/>
                <w:shd w:val="clear" w:color="auto" w:fill="FFFFFF"/>
                <w:rtl/>
              </w:rPr>
              <w:t>قِسمُ</w:t>
            </w:r>
            <w:r w:rsidRPr="002065D4">
              <w:rPr>
                <w:rFonts w:ascii="Traditional Arabic" w:eastAsia="Calibri" w:hAnsi="Traditional Arabic" w:cs="GE SS Two Light"/>
                <w:color w:val="201F1E"/>
                <w:shd w:val="clear" w:color="auto" w:fill="FFFFFF"/>
                <w:rtl/>
              </w:rPr>
              <w:t xml:space="preserve"> </w:t>
            </w:r>
            <w:r w:rsidR="00CB7912" w:rsidRPr="002065D4">
              <w:rPr>
                <w:rFonts w:ascii="Traditional Arabic" w:eastAsia="Calibri" w:hAnsi="Traditional Arabic" w:cs="GE SS Two Light" w:hint="cs"/>
                <w:color w:val="201F1E"/>
                <w:shd w:val="clear" w:color="auto" w:fill="FFFFFF"/>
                <w:rtl/>
              </w:rPr>
              <w:t>الأدب</w:t>
            </w:r>
            <w:r w:rsidR="002065D4">
              <w:rPr>
                <w:rFonts w:ascii="Traditional Arabic" w:eastAsia="Calibri" w:hAnsi="Traditional Arabic" w:cs="GE SS Two Light" w:hint="cs"/>
                <w:color w:val="201F1E"/>
                <w:shd w:val="clear" w:color="auto" w:fill="FFFFFF"/>
                <w:rtl/>
              </w:rPr>
              <w:t xml:space="preserve"> والنقد والبلاغة</w:t>
            </w:r>
          </w:p>
          <w:p w14:paraId="3676F7D9" w14:textId="66AC16BC" w:rsidR="005D7CB3" w:rsidRPr="005D7CB3" w:rsidRDefault="005D7CB3" w:rsidP="00D17EFE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65D4">
              <w:rPr>
                <w:rFonts w:ascii="Traditional Arabic" w:eastAsia="Calibri" w:hAnsi="Traditional Arabic" w:cs="GE SS Two Light"/>
                <w:color w:val="201F1E"/>
                <w:shd w:val="clear" w:color="auto" w:fill="FFFFFF"/>
                <w:rtl/>
              </w:rPr>
              <w:t xml:space="preserve">نموذج طلب تحكيم خطة </w:t>
            </w:r>
            <w:r w:rsidR="00D17EFE">
              <w:rPr>
                <w:rFonts w:ascii="Traditional Arabic" w:eastAsia="Calibri" w:hAnsi="Traditional Arabic" w:cs="GE SS Two Light" w:hint="cs"/>
                <w:color w:val="201F1E"/>
                <w:shd w:val="clear" w:color="auto" w:fill="FFFFFF"/>
                <w:rtl/>
              </w:rPr>
              <w:t>رسالة علمية</w:t>
            </w:r>
          </w:p>
        </w:tc>
      </w:tr>
      <w:tr w:rsidR="005D7CB3" w14:paraId="32C253BA" w14:textId="77777777" w:rsidTr="005D7CB3">
        <w:trPr>
          <w:trHeight w:val="254"/>
        </w:trPr>
        <w:tc>
          <w:tcPr>
            <w:tcW w:w="3786" w:type="dxa"/>
            <w:vMerge/>
            <w:vAlign w:val="center"/>
          </w:tcPr>
          <w:p w14:paraId="17DA0757" w14:textId="77777777" w:rsidR="005D7CB3" w:rsidRDefault="005D7CB3" w:rsidP="005D7CB3">
            <w:pPr>
              <w:jc w:val="center"/>
              <w:rPr>
                <w:rFonts w:ascii="Traditional Arabic" w:eastAsia="Calibri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302" w:type="dxa"/>
            <w:vAlign w:val="center"/>
          </w:tcPr>
          <w:p w14:paraId="22584E01" w14:textId="77777777" w:rsidR="005D7CB3" w:rsidRPr="005D7CB3" w:rsidRDefault="005D7CB3" w:rsidP="005D7CB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0DA9">
              <w:rPr>
                <w:rFonts w:ascii="Traditional Arabic" w:hAnsi="Traditional Arabic" w:cs="Traditional Arabic"/>
                <w:b/>
                <w:bCs/>
                <w:rtl/>
              </w:rPr>
              <w:t>نموذج رقم (1)</w:t>
            </w:r>
          </w:p>
        </w:tc>
        <w:tc>
          <w:tcPr>
            <w:tcW w:w="3828" w:type="dxa"/>
            <w:vMerge/>
            <w:vAlign w:val="center"/>
          </w:tcPr>
          <w:p w14:paraId="30B53516" w14:textId="77777777" w:rsidR="005D7CB3" w:rsidRDefault="005D7CB3" w:rsidP="005D7CB3">
            <w:pPr>
              <w:jc w:val="center"/>
              <w:rPr>
                <w:rFonts w:ascii="Traditional Arabic" w:eastAsia="Calibri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</w:tbl>
    <w:p w14:paraId="7B306E8F" w14:textId="59750BB0" w:rsidR="00F57A52" w:rsidRDefault="005D7CB3" w:rsidP="00F57A52">
      <w:pPr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</w:pPr>
      <w:r>
        <w:rPr>
          <w:rFonts w:ascii="Traditional Arabic" w:eastAsia="Calibri" w:hAnsi="Traditional Arabic" w:cs="Traditional Arabic" w:hint="cs"/>
          <w:noProof/>
          <w:color w:val="201F1E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22217" wp14:editId="561AA1E4">
                <wp:simplePos x="0" y="0"/>
                <wp:positionH relativeFrom="column">
                  <wp:posOffset>-55880</wp:posOffset>
                </wp:positionH>
                <wp:positionV relativeFrom="paragraph">
                  <wp:posOffset>1522730</wp:posOffset>
                </wp:positionV>
                <wp:extent cx="6887845" cy="0"/>
                <wp:effectExtent l="0" t="0" r="2730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784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1FAEE6" id="رابط مستقيم 7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19.9pt" to="537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EprgEAAKMDAAAOAAAAZHJzL2Uyb0RvYy54bWysU8tu2zAQvBfoPxC815SNJDUEyzkkaHso&#10;2qCPD2CopUWULyxZS/77LilbCfoAiqIXguLuzM7srna3k7PsCJhM8B1frxrOwKvQG3/o+Ncvb15t&#10;OUtZ+l7a4KHjJ0j8dv/yxW6MLWzCEGwPyIjEp3aMHR9yjq0QSQ3gZFqFCJ6COqCTmT7xIHqUI7E7&#10;KzZNcyPGgH3EoCAler2fg3xf+bUGlT9qnSAz23HSluuJ9Xwsp9jvZHtAGQejzjLkP6hw0ngqulDd&#10;yyzZdzS/UDmjMKSg80oFJ4LWRkH1QG7WzU9uPg8yQvVCzUlxaVP6f7Tqw/HOPyC1YYypTfEBi4tJ&#10;o2PamviOZlp9kVI21badlrbBlJmix5vt9vX26pozdYmJmaJQRUz5LQTHyqXj1vjiSLby+D5lKkup&#10;l5TybD0bO765vmrqbMSTqnrLJwtz2ifQzPRUfdZXFwbuLLKjpFH339ZltERuPWUWiDbWLqCmavgj&#10;6JxbYFCX6G+BS3atGHxegM74gL+rmqeLVD3nk+xnXsv1MfSnOqMaoE2ozs5bW1bt+XeFP/1b+x8A&#10;AAD//wMAUEsDBBQABgAIAAAAIQA1IHEq4QAAAAsBAAAPAAAAZHJzL2Rvd25yZXYueG1sTI9PS8NA&#10;EMXvgt9hGcFbu2m12qbZFKkIXqTYPwdvm+w0CWZnY3bTRD+9UxDsbebN473fJKvB1uKEra8cKZiM&#10;IxBIuTMVFQr2u5fRHIQPmoyuHaGCb/SwSq+vEh0b19M7nrahEBxCPtYKyhCaWEqfl2i1H7sGiW9H&#10;11odeG0LaVrdc7it5TSKHqTVFXFDqRtcl5h/bjurYNMdZl/09pOtXwfsPvYH2T/fH5W6vRmeliAC&#10;DuHfDGd8RoeUmTLXkfGiVjCaM3lQML1b8HA2RI+zBYjsT5JpIi9/SH8BAAD//wMAUEsBAi0AFAAG&#10;AAgAAAAhALaDOJL+AAAA4QEAABMAAAAAAAAAAAAAAAAAAAAAAFtDb250ZW50X1R5cGVzXS54bWxQ&#10;SwECLQAUAAYACAAAACEAOP0h/9YAAACUAQAACwAAAAAAAAAAAAAAAAAvAQAAX3JlbHMvLnJlbHNQ&#10;SwECLQAUAAYACAAAACEAga8hKa4BAACjAwAADgAAAAAAAAAAAAAAAAAuAgAAZHJzL2Uyb0RvYy54&#10;bWxQSwECLQAUAAYACAAAACEANSBxKuEAAAALAQAADwAAAAAAAAAAAAAAAAAIBAAAZHJzL2Rvd25y&#10;ZXYueG1sUEsFBgAAAAAEAAQA8wAAABYFAAAAAA==&#10;" strokecolor="black [3200]" strokeweight="2pt">
                <v:stroke joinstyle="miter"/>
              </v:line>
            </w:pict>
          </mc:Fallback>
        </mc:AlternateContent>
      </w:r>
      <w:r w:rsidR="00F57A52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ab/>
      </w:r>
      <w:r w:rsidR="00F57A52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ab/>
      </w:r>
      <w:r w:rsidR="00F57A52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ab/>
      </w:r>
      <w:r w:rsidR="00F57A52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ab/>
      </w:r>
      <w:r w:rsidR="00F57A52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ab/>
      </w:r>
      <w:r w:rsidR="00F57A52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ab/>
      </w:r>
    </w:p>
    <w:p w14:paraId="66BFF390" w14:textId="56C17F32" w:rsidR="005D7CB3" w:rsidRDefault="00122047" w:rsidP="00122047">
      <w:pPr>
        <w:ind w:left="720"/>
        <w:rPr>
          <w:rFonts w:ascii="Traditional Arabic" w:eastAsia="Calibri" w:hAnsi="Traditional Arabic" w:cs="Traditional Arabic"/>
          <w:color w:val="201F1E"/>
          <w:sz w:val="32"/>
          <w:szCs w:val="32"/>
          <w:shd w:val="clear" w:color="auto" w:fill="FFFFFF"/>
          <w:rtl/>
        </w:rPr>
      </w:pPr>
      <w:r>
        <w:rPr>
          <w:rFonts w:ascii="Traditional Arabic" w:eastAsia="Calibri" w:hAnsi="Traditional Arabic" w:cs="Traditional Arabic" w:hint="cs"/>
          <w:color w:val="201F1E"/>
          <w:sz w:val="32"/>
          <w:szCs w:val="32"/>
          <w:shd w:val="clear" w:color="auto" w:fill="FFFFFF"/>
          <w:rtl/>
        </w:rPr>
        <w:t xml:space="preserve">   </w:t>
      </w:r>
    </w:p>
    <w:p w14:paraId="15816498" w14:textId="54C08882" w:rsidR="00FD41EE" w:rsidRPr="00100CC7" w:rsidRDefault="00FD41EE" w:rsidP="00106ADD">
      <w:pPr>
        <w:spacing w:line="259" w:lineRule="auto"/>
        <w:jc w:val="center"/>
        <w:rPr>
          <w:rFonts w:ascii="Traditional Arabic" w:eastAsia="Calibri" w:hAnsi="Traditional Arabic" w:cs="Traditional Arabic"/>
          <w:b/>
          <w:bCs/>
          <w:color w:val="201F1E"/>
          <w:sz w:val="32"/>
          <w:szCs w:val="32"/>
          <w:shd w:val="clear" w:color="auto" w:fill="FFFFFF"/>
          <w:rtl/>
        </w:rPr>
      </w:pPr>
      <w:r w:rsidRPr="00100CC7">
        <w:rPr>
          <w:rFonts w:ascii="Traditional Arabic" w:eastAsia="Calibri" w:hAnsi="Traditional Arabic" w:cs="Traditional Arabic"/>
          <w:b/>
          <w:bCs/>
          <w:color w:val="201F1E"/>
          <w:sz w:val="32"/>
          <w:szCs w:val="32"/>
          <w:shd w:val="clear" w:color="auto" w:fill="FFFFFF"/>
          <w:rtl/>
        </w:rPr>
        <w:t xml:space="preserve">نموذج طلب تحكيم خطة </w:t>
      </w:r>
      <w:r w:rsidR="00106ADD">
        <w:rPr>
          <w:rFonts w:ascii="Traditional Arabic" w:eastAsia="Calibri" w:hAnsi="Traditional Arabic" w:cs="Traditional Arabic" w:hint="cs"/>
          <w:b/>
          <w:bCs/>
          <w:color w:val="201F1E"/>
          <w:sz w:val="32"/>
          <w:szCs w:val="32"/>
          <w:shd w:val="clear" w:color="auto" w:fill="FFFFFF"/>
          <w:rtl/>
        </w:rPr>
        <w:t>رسالة علمية</w:t>
      </w:r>
    </w:p>
    <w:p w14:paraId="50D17B9B" w14:textId="77777777" w:rsidR="00CB7912" w:rsidRDefault="00CB7912" w:rsidP="00CB7912">
      <w:pPr>
        <w:spacing w:line="259" w:lineRule="auto"/>
        <w:jc w:val="center"/>
        <w:rPr>
          <w:rFonts w:ascii="Traditional Arabic" w:eastAsia="Calibri" w:hAnsi="Traditional Arabic" w:cs="Traditional Arabic"/>
          <w:color w:val="201F1E"/>
          <w:sz w:val="32"/>
          <w:szCs w:val="32"/>
          <w:shd w:val="clear" w:color="auto" w:fill="FFFFFF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2551"/>
        <w:gridCol w:w="4011"/>
      </w:tblGrid>
      <w:tr w:rsidR="00FD41EE" w14:paraId="11D3BB6A" w14:textId="77777777" w:rsidTr="005D7CB3">
        <w:trPr>
          <w:jc w:val="center"/>
        </w:trPr>
        <w:tc>
          <w:tcPr>
            <w:tcW w:w="3193" w:type="dxa"/>
          </w:tcPr>
          <w:p w14:paraId="4E5EAE42" w14:textId="77777777" w:rsidR="00FD41EE" w:rsidRPr="000C0E1C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اسم الطالب</w:t>
            </w:r>
          </w:p>
        </w:tc>
        <w:tc>
          <w:tcPr>
            <w:tcW w:w="6562" w:type="dxa"/>
            <w:gridSpan w:val="2"/>
          </w:tcPr>
          <w:p w14:paraId="214FEA14" w14:textId="6206742E" w:rsidR="00FD41EE" w:rsidRPr="000C0E1C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FD41EE" w14:paraId="1AA6155D" w14:textId="77777777" w:rsidTr="005D7CB3">
        <w:trPr>
          <w:jc w:val="center"/>
        </w:trPr>
        <w:tc>
          <w:tcPr>
            <w:tcW w:w="3193" w:type="dxa"/>
          </w:tcPr>
          <w:p w14:paraId="02C98330" w14:textId="77777777" w:rsidR="00FD41EE" w:rsidRPr="000C0E1C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الرقم الجامعي</w:t>
            </w:r>
          </w:p>
        </w:tc>
        <w:tc>
          <w:tcPr>
            <w:tcW w:w="6562" w:type="dxa"/>
            <w:gridSpan w:val="2"/>
          </w:tcPr>
          <w:p w14:paraId="07BA8C54" w14:textId="2CA3FB47" w:rsidR="00FD41EE" w:rsidRPr="000C0E1C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FD41EE" w14:paraId="35EF67D7" w14:textId="77777777" w:rsidTr="005D7CB3">
        <w:trPr>
          <w:jc w:val="center"/>
        </w:trPr>
        <w:tc>
          <w:tcPr>
            <w:tcW w:w="3193" w:type="dxa"/>
          </w:tcPr>
          <w:p w14:paraId="708E46A6" w14:textId="77777777" w:rsidR="00FD41EE" w:rsidRPr="000C0E1C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المرحلة</w:t>
            </w:r>
          </w:p>
        </w:tc>
        <w:tc>
          <w:tcPr>
            <w:tcW w:w="6562" w:type="dxa"/>
            <w:gridSpan w:val="2"/>
          </w:tcPr>
          <w:p w14:paraId="1D392FE7" w14:textId="29EBA238" w:rsidR="00FD41EE" w:rsidRPr="000C0E1C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FD41EE" w14:paraId="7D3E82E6" w14:textId="77777777" w:rsidTr="005D7CB3">
        <w:trPr>
          <w:jc w:val="center"/>
        </w:trPr>
        <w:tc>
          <w:tcPr>
            <w:tcW w:w="3193" w:type="dxa"/>
          </w:tcPr>
          <w:p w14:paraId="3C6F826A" w14:textId="7ADF62B3" w:rsidR="00FD41EE" w:rsidRDefault="00FD41EE" w:rsidP="001F07F3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 xml:space="preserve">عنوان </w:t>
            </w:r>
            <w:r w:rsidR="005A1F7D">
              <w:rPr>
                <w:rFonts w:ascii="Traditional Arabic" w:hAnsi="Traditional Arabic" w:cs="Traditional Arabic" w:hint="cs"/>
                <w:color w:val="201F1E"/>
                <w:sz w:val="32"/>
                <w:szCs w:val="32"/>
                <w:shd w:val="clear" w:color="auto" w:fill="FFFFFF"/>
                <w:rtl/>
              </w:rPr>
              <w:t xml:space="preserve">خطة </w:t>
            </w:r>
            <w:r w:rsidR="001F07F3">
              <w:rPr>
                <w:rFonts w:ascii="Traditional Arabic" w:hAnsi="Traditional Arabic" w:cs="Traditional Arabic" w:hint="cs"/>
                <w:color w:val="201F1E"/>
                <w:sz w:val="32"/>
                <w:szCs w:val="32"/>
                <w:shd w:val="clear" w:color="auto" w:fill="FFFFFF"/>
                <w:rtl/>
              </w:rPr>
              <w:t>الرسالة</w:t>
            </w:r>
            <w:r w:rsidR="005A1F7D">
              <w:rPr>
                <w:rFonts w:ascii="Traditional Arabic" w:hAnsi="Traditional Arabic" w:cs="Traditional Arabic" w:hint="cs"/>
                <w:color w:val="201F1E"/>
                <w:sz w:val="32"/>
                <w:szCs w:val="32"/>
                <w:shd w:val="clear" w:color="auto" w:fill="FFFFFF"/>
                <w:rtl/>
              </w:rPr>
              <w:t xml:space="preserve"> العلمية</w:t>
            </w:r>
            <w:bookmarkStart w:id="0" w:name="_GoBack"/>
            <w:bookmarkEnd w:id="0"/>
          </w:p>
        </w:tc>
        <w:tc>
          <w:tcPr>
            <w:tcW w:w="6562" w:type="dxa"/>
            <w:gridSpan w:val="2"/>
          </w:tcPr>
          <w:p w14:paraId="554A9000" w14:textId="77777777" w:rsidR="00FD41EE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  <w:p w14:paraId="1CEAF826" w14:textId="4FBB0680" w:rsidR="00747226" w:rsidRDefault="00747226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FD41EE" w14:paraId="33FC4D16" w14:textId="77777777" w:rsidTr="005D7CB3">
        <w:trPr>
          <w:jc w:val="center"/>
        </w:trPr>
        <w:tc>
          <w:tcPr>
            <w:tcW w:w="3193" w:type="dxa"/>
          </w:tcPr>
          <w:p w14:paraId="62309B20" w14:textId="67768C1A" w:rsidR="00FD41EE" w:rsidRDefault="00FD41EE" w:rsidP="001F07F3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 xml:space="preserve">إجازة المشرف على </w:t>
            </w:r>
            <w:r w:rsidR="001F07F3">
              <w:rPr>
                <w:rFonts w:ascii="Traditional Arabic" w:hAnsi="Traditional Arabic" w:cs="Traditional Arabic" w:hint="cs"/>
                <w:color w:val="201F1E"/>
                <w:sz w:val="32"/>
                <w:szCs w:val="32"/>
                <w:shd w:val="clear" w:color="auto" w:fill="FFFFFF"/>
                <w:rtl/>
              </w:rPr>
              <w:t>ا</w:t>
            </w: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لخطة</w:t>
            </w:r>
          </w:p>
        </w:tc>
        <w:tc>
          <w:tcPr>
            <w:tcW w:w="6562" w:type="dxa"/>
            <w:gridSpan w:val="2"/>
          </w:tcPr>
          <w:p w14:paraId="7DBC1847" w14:textId="54F53344" w:rsidR="00FD41EE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FD41EE" w14:paraId="38D4E761" w14:textId="77777777" w:rsidTr="005D7CB3">
        <w:trPr>
          <w:jc w:val="center"/>
        </w:trPr>
        <w:tc>
          <w:tcPr>
            <w:tcW w:w="3193" w:type="dxa"/>
          </w:tcPr>
          <w:p w14:paraId="7126110B" w14:textId="0822900E" w:rsidR="00FD41EE" w:rsidRDefault="00FD41EE" w:rsidP="00611254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المحكمون المقترحون</w:t>
            </w:r>
          </w:p>
        </w:tc>
        <w:tc>
          <w:tcPr>
            <w:tcW w:w="6562" w:type="dxa"/>
            <w:gridSpan w:val="2"/>
          </w:tcPr>
          <w:p w14:paraId="38CA0CCD" w14:textId="77777777" w:rsidR="003F5DC4" w:rsidRPr="003F5DC4" w:rsidRDefault="003F5DC4" w:rsidP="003F5DC4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3F5DC4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1.</w:t>
            </w:r>
          </w:p>
          <w:p w14:paraId="3A59ED1D" w14:textId="77777777" w:rsidR="003F5DC4" w:rsidRPr="003F5DC4" w:rsidRDefault="003F5DC4" w:rsidP="003F5DC4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3F5DC4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2.</w:t>
            </w:r>
          </w:p>
          <w:p w14:paraId="5C68BAD8" w14:textId="26EA46CE" w:rsidR="00FD41EE" w:rsidRDefault="003F5DC4" w:rsidP="003F5DC4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3F5DC4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3.</w:t>
            </w:r>
          </w:p>
        </w:tc>
      </w:tr>
      <w:tr w:rsidR="00FD41EE" w14:paraId="232975D2" w14:textId="77777777" w:rsidTr="005D7CB3">
        <w:trPr>
          <w:jc w:val="center"/>
        </w:trPr>
        <w:tc>
          <w:tcPr>
            <w:tcW w:w="3193" w:type="dxa"/>
          </w:tcPr>
          <w:p w14:paraId="5ABD5831" w14:textId="77777777" w:rsidR="00FD41EE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>تاريخ تقديم الطلب</w:t>
            </w:r>
          </w:p>
        </w:tc>
        <w:tc>
          <w:tcPr>
            <w:tcW w:w="6562" w:type="dxa"/>
            <w:gridSpan w:val="2"/>
          </w:tcPr>
          <w:p w14:paraId="2CED357B" w14:textId="6C349851" w:rsidR="00FD41EE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FD41EE" w14:paraId="40153D0D" w14:textId="77777777" w:rsidTr="005D7CB3">
        <w:trPr>
          <w:jc w:val="center"/>
        </w:trPr>
        <w:tc>
          <w:tcPr>
            <w:tcW w:w="3193" w:type="dxa"/>
          </w:tcPr>
          <w:p w14:paraId="0899AD5E" w14:textId="05B55B55" w:rsidR="00FD41EE" w:rsidRDefault="00FD41EE" w:rsidP="001F07F3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 xml:space="preserve">اسم المشرف على </w:t>
            </w:r>
            <w:r w:rsidR="001F07F3">
              <w:rPr>
                <w:rFonts w:ascii="Traditional Arabic" w:hAnsi="Traditional Arabic" w:cs="Traditional Arabic" w:hint="cs"/>
                <w:color w:val="201F1E"/>
                <w:sz w:val="32"/>
                <w:szCs w:val="32"/>
                <w:shd w:val="clear" w:color="auto" w:fill="FFFFFF"/>
                <w:rtl/>
              </w:rPr>
              <w:t>الخطة</w:t>
            </w:r>
            <w:r w:rsidRPr="000C0E1C"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  <w:t xml:space="preserve"> وتوقيعه</w:t>
            </w:r>
          </w:p>
        </w:tc>
        <w:tc>
          <w:tcPr>
            <w:tcW w:w="2551" w:type="dxa"/>
          </w:tcPr>
          <w:p w14:paraId="0A9CABD8" w14:textId="38C43F3B" w:rsidR="00FD41EE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4011" w:type="dxa"/>
          </w:tcPr>
          <w:p w14:paraId="377935E4" w14:textId="77777777" w:rsidR="00FD41EE" w:rsidRDefault="00FD41EE" w:rsidP="00165C97">
            <w:pPr>
              <w:rPr>
                <w:rFonts w:ascii="Traditional Arabic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</w:tbl>
    <w:p w14:paraId="61EC1016" w14:textId="77777777" w:rsidR="00387BBA" w:rsidRDefault="00387BBA" w:rsidP="00387BBA">
      <w:pPr>
        <w:spacing w:line="259" w:lineRule="auto"/>
        <w:jc w:val="center"/>
        <w:rPr>
          <w:rFonts w:ascii="Traditional Arabic" w:eastAsia="Calibri" w:hAnsi="Traditional Arabic" w:cs="Traditional Arabic"/>
          <w:color w:val="201F1E"/>
          <w:sz w:val="32"/>
          <w:szCs w:val="32"/>
          <w:shd w:val="clear" w:color="auto" w:fill="FFFFFF"/>
          <w:rtl/>
        </w:rPr>
      </w:pPr>
    </w:p>
    <w:tbl>
      <w:tblPr>
        <w:tblStyle w:val="a3"/>
        <w:tblpPr w:leftFromText="180" w:rightFromText="180" w:vertAnchor="text" w:horzAnchor="margin" w:tblpXSpec="center" w:tblpY="98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332"/>
      </w:tblGrid>
      <w:tr w:rsidR="00387BBA" w:rsidRPr="00A939F5" w14:paraId="063F09BF" w14:textId="77777777" w:rsidTr="00387BBA">
        <w:tc>
          <w:tcPr>
            <w:tcW w:w="2841" w:type="dxa"/>
          </w:tcPr>
          <w:p w14:paraId="71C54E15" w14:textId="77777777" w:rsidR="00387BBA" w:rsidRPr="00A939F5" w:rsidRDefault="00387BBA" w:rsidP="00387B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39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المحكّم المختار</w:t>
            </w:r>
          </w:p>
        </w:tc>
        <w:tc>
          <w:tcPr>
            <w:tcW w:w="5332" w:type="dxa"/>
          </w:tcPr>
          <w:p w14:paraId="39517D41" w14:textId="77777777" w:rsidR="00387BBA" w:rsidRPr="00A939F5" w:rsidRDefault="00387BBA" w:rsidP="00387B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87BBA" w:rsidRPr="00A939F5" w14:paraId="1655B703" w14:textId="77777777" w:rsidTr="00387BBA">
        <w:tc>
          <w:tcPr>
            <w:tcW w:w="2841" w:type="dxa"/>
          </w:tcPr>
          <w:p w14:paraId="3B65A3C7" w14:textId="77777777" w:rsidR="00387BBA" w:rsidRPr="00A939F5" w:rsidRDefault="00387BBA" w:rsidP="00387B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39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اعتماد رئيس القسم</w:t>
            </w:r>
          </w:p>
        </w:tc>
        <w:tc>
          <w:tcPr>
            <w:tcW w:w="5332" w:type="dxa"/>
          </w:tcPr>
          <w:p w14:paraId="4548D665" w14:textId="77777777" w:rsidR="00387BBA" w:rsidRPr="00A939F5" w:rsidRDefault="00387BBA" w:rsidP="00387B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87BBA" w:rsidRPr="00A939F5" w14:paraId="42A966E0" w14:textId="77777777" w:rsidTr="00387BBA">
        <w:tc>
          <w:tcPr>
            <w:tcW w:w="2841" w:type="dxa"/>
          </w:tcPr>
          <w:p w14:paraId="715AAB27" w14:textId="77777777" w:rsidR="00387BBA" w:rsidRPr="00A939F5" w:rsidRDefault="00387BBA" w:rsidP="00387B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39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5332" w:type="dxa"/>
          </w:tcPr>
          <w:p w14:paraId="3E64F8CB" w14:textId="77777777" w:rsidR="00387BBA" w:rsidRPr="00A939F5" w:rsidRDefault="00387BBA" w:rsidP="00387B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3C9D6B02" w14:textId="77777777" w:rsidR="00230C1B" w:rsidRDefault="00230C1B" w:rsidP="00FD41EE">
      <w:pPr>
        <w:spacing w:line="259" w:lineRule="auto"/>
        <w:jc w:val="center"/>
        <w:rPr>
          <w:rFonts w:ascii="Traditional Arabic" w:eastAsia="Calibri" w:hAnsi="Traditional Arabic" w:cs="Traditional Arabic"/>
          <w:color w:val="201F1E"/>
          <w:sz w:val="32"/>
          <w:szCs w:val="32"/>
          <w:shd w:val="clear" w:color="auto" w:fill="FFFFFF"/>
          <w:rtl/>
        </w:rPr>
      </w:pPr>
    </w:p>
    <w:p w14:paraId="7E1F081C" w14:textId="77777777" w:rsidR="00230C1B" w:rsidRPr="00FD41EE" w:rsidRDefault="00230C1B" w:rsidP="00FD41EE">
      <w:pPr>
        <w:spacing w:line="259" w:lineRule="auto"/>
        <w:jc w:val="center"/>
        <w:rPr>
          <w:rFonts w:ascii="Traditional Arabic" w:eastAsia="Calibri" w:hAnsi="Traditional Arabic" w:cs="Traditional Arabic"/>
          <w:color w:val="201F1E"/>
          <w:sz w:val="32"/>
          <w:szCs w:val="32"/>
          <w:shd w:val="clear" w:color="auto" w:fill="FFFFFF"/>
          <w:rtl/>
        </w:rPr>
      </w:pPr>
    </w:p>
    <w:p w14:paraId="1DDA784C" w14:textId="77777777" w:rsidR="005D7CB3" w:rsidRDefault="008B38FB" w:rsidP="00646D7D">
      <w:pPr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/>
          <w:color w:val="201F1E"/>
          <w:sz w:val="32"/>
          <w:szCs w:val="32"/>
        </w:rPr>
        <w:br/>
      </w:r>
    </w:p>
    <w:p w14:paraId="0E5C15C3" w14:textId="77777777" w:rsidR="00C34E04" w:rsidRDefault="00C34E04" w:rsidP="00C34E04">
      <w:pPr>
        <w:jc w:val="both"/>
        <w:rPr>
          <w:rFonts w:ascii="Aldhabi" w:hAnsi="Aldhabi" w:cs="Aldhabi"/>
          <w:sz w:val="18"/>
          <w:szCs w:val="18"/>
          <w:rtl/>
        </w:rPr>
      </w:pPr>
      <w:r>
        <w:rPr>
          <w:rFonts w:ascii="Aldhabi" w:hAnsi="Aldhabi" w:cs="Aldhabi" w:hint="cs"/>
          <w:sz w:val="18"/>
          <w:szCs w:val="18"/>
          <w:rtl/>
        </w:rPr>
        <w:t xml:space="preserve">    </w:t>
      </w:r>
    </w:p>
    <w:p w14:paraId="2896EE5B" w14:textId="0DA1AC4F" w:rsidR="00C34E04" w:rsidRPr="00356FD7" w:rsidRDefault="00C34E04" w:rsidP="00C34E04">
      <w:pPr>
        <w:jc w:val="both"/>
        <w:rPr>
          <w:rFonts w:ascii="Aldhabi" w:hAnsi="Aldhabi" w:cs="Aldhabi"/>
          <w:sz w:val="18"/>
          <w:szCs w:val="18"/>
          <w:rtl/>
        </w:rPr>
      </w:pPr>
      <w:r>
        <w:rPr>
          <w:rFonts w:ascii="Aldhabi" w:hAnsi="Aldhabi" w:cs="Aldhabi" w:hint="cs"/>
          <w:sz w:val="18"/>
          <w:szCs w:val="18"/>
          <w:rtl/>
        </w:rPr>
        <w:t xml:space="preserve">   </w:t>
      </w:r>
      <w:r w:rsidRPr="00356FD7">
        <w:rPr>
          <w:rFonts w:ascii="Aldhabi" w:hAnsi="Aldhabi" w:cs="Aldhabi"/>
          <w:sz w:val="18"/>
          <w:szCs w:val="18"/>
          <w:rtl/>
        </w:rPr>
        <w:t>س.اللهيبي</w:t>
      </w:r>
    </w:p>
    <w:p w14:paraId="3BE0875C" w14:textId="7F2A8919" w:rsidR="008B38FB" w:rsidRDefault="008B38FB" w:rsidP="00646D7D">
      <w:pPr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</w:pPr>
    </w:p>
    <w:p w14:paraId="15236CB7" w14:textId="5839730F" w:rsidR="007F3BF4" w:rsidRDefault="007F3BF4" w:rsidP="00F57A52">
      <w:pPr>
        <w:jc w:val="center"/>
      </w:pPr>
    </w:p>
    <w:sectPr w:rsidR="007F3BF4" w:rsidSect="005D7CB3">
      <w:pgSz w:w="11906" w:h="16838"/>
      <w:pgMar w:top="0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F"/>
    <w:rsid w:val="0007144E"/>
    <w:rsid w:val="00091115"/>
    <w:rsid w:val="000E425F"/>
    <w:rsid w:val="00100CC7"/>
    <w:rsid w:val="00106ADD"/>
    <w:rsid w:val="00122047"/>
    <w:rsid w:val="00191D2B"/>
    <w:rsid w:val="001F07F3"/>
    <w:rsid w:val="002065D4"/>
    <w:rsid w:val="002206C7"/>
    <w:rsid w:val="00230C1B"/>
    <w:rsid w:val="002A0DA9"/>
    <w:rsid w:val="00375F05"/>
    <w:rsid w:val="00387BBA"/>
    <w:rsid w:val="003F5DC4"/>
    <w:rsid w:val="00480A67"/>
    <w:rsid w:val="00494FEF"/>
    <w:rsid w:val="00552C55"/>
    <w:rsid w:val="00567AE3"/>
    <w:rsid w:val="0059508B"/>
    <w:rsid w:val="005A1F7D"/>
    <w:rsid w:val="005D7CB3"/>
    <w:rsid w:val="00611254"/>
    <w:rsid w:val="00646D7D"/>
    <w:rsid w:val="00674043"/>
    <w:rsid w:val="006C5D7F"/>
    <w:rsid w:val="00747226"/>
    <w:rsid w:val="007F3BF4"/>
    <w:rsid w:val="008B38FB"/>
    <w:rsid w:val="00AC0FA8"/>
    <w:rsid w:val="00C34E04"/>
    <w:rsid w:val="00CB7912"/>
    <w:rsid w:val="00D17EFE"/>
    <w:rsid w:val="00EA0E02"/>
    <w:rsid w:val="00F4528E"/>
    <w:rsid w:val="00F57A52"/>
    <w:rsid w:val="00FD41E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A52B1"/>
  <w15:docId w15:val="{FB8893CA-0C6E-4B91-AF40-580FEBF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F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1E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9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9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A5120EEECE544AF6533BE4E8FA71A" ma:contentTypeVersion="16" ma:contentTypeDescription="Create a new document." ma:contentTypeScope="" ma:versionID="0108801d762661c0dd5cbd430292850d">
  <xsd:schema xmlns:xsd="http://www.w3.org/2001/XMLSchema" xmlns:xs="http://www.w3.org/2001/XMLSchema" xmlns:p="http://schemas.microsoft.com/office/2006/metadata/properties" xmlns:ns3="a667ee5b-2c17-48d5-8964-4107e533734d" xmlns:ns4="d24ab227-2ada-4b92-bfa3-2d081f80d3f1" targetNamespace="http://schemas.microsoft.com/office/2006/metadata/properties" ma:root="true" ma:fieldsID="3c974890dcd1f9977eda47f98ca2f912" ns3:_="" ns4:_="">
    <xsd:import namespace="a667ee5b-2c17-48d5-8964-4107e533734d"/>
    <xsd:import namespace="d24ab227-2ada-4b92-bfa3-2d081f80d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ee5b-2c17-48d5-8964-4107e5337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ab227-2ada-4b92-bfa3-2d081f80d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67ee5b-2c17-48d5-8964-4107e533734d" xsi:nil="true"/>
  </documentManagement>
</p:properties>
</file>

<file path=customXml/itemProps1.xml><?xml version="1.0" encoding="utf-8"?>
<ds:datastoreItem xmlns:ds="http://schemas.openxmlformats.org/officeDocument/2006/customXml" ds:itemID="{80F34D6C-BEBC-4020-88BC-EE4013B50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53D1F-7478-4998-B155-29033812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7ee5b-2c17-48d5-8964-4107e533734d"/>
    <ds:schemaRef ds:uri="d24ab227-2ada-4b92-bfa3-2d081f80d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B0D08-76D5-44D0-B328-D77B8D74DDF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d24ab227-2ada-4b92-bfa3-2d081f80d3f1"/>
    <ds:schemaRef ds:uri="http://schemas.microsoft.com/office/infopath/2007/PartnerControls"/>
    <ds:schemaRef ds:uri="a667ee5b-2c17-48d5-8964-4107e533734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عمر .</dc:creator>
  <cp:lastModifiedBy>Sumayah M. Alluhaybi</cp:lastModifiedBy>
  <cp:revision>5</cp:revision>
  <cp:lastPrinted>2023-06-11T15:39:00Z</cp:lastPrinted>
  <dcterms:created xsi:type="dcterms:W3CDTF">2023-12-27T08:01:00Z</dcterms:created>
  <dcterms:modified xsi:type="dcterms:W3CDTF">2023-12-27T10:47:00Z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0x0101006A9A5120EEECE544AF6533BE4E8FA71A</vt:lpwstr>
  </property>
</Properties>
</file>